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4EA" w:rsidRPr="00661029" w:rsidRDefault="005B7851" w:rsidP="00BD0D7E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noProof/>
          <w:spacing w:val="20"/>
          <w:sz w:val="24"/>
          <w:szCs w:val="24"/>
        </w:rPr>
        <w:drawing>
          <wp:inline distT="0" distB="0" distL="0" distR="0">
            <wp:extent cx="664210" cy="828040"/>
            <wp:effectExtent l="19050" t="0" r="254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828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64EA" w:rsidRPr="0008038B" w:rsidRDefault="00FA64EA" w:rsidP="00BD0D7E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8038B">
        <w:rPr>
          <w:rFonts w:ascii="Times New Roman" w:hAnsi="Times New Roman"/>
          <w:b/>
          <w:sz w:val="24"/>
          <w:szCs w:val="24"/>
        </w:rPr>
        <w:t xml:space="preserve">   АДМИНИСТРАЦИЯ</w:t>
      </w:r>
    </w:p>
    <w:p w:rsidR="00FA64EA" w:rsidRPr="0008038B" w:rsidRDefault="00FA64EA" w:rsidP="00BD0D7E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8038B">
        <w:rPr>
          <w:rFonts w:ascii="Times New Roman" w:hAnsi="Times New Roman"/>
          <w:b/>
          <w:sz w:val="24"/>
          <w:szCs w:val="24"/>
        </w:rPr>
        <w:t>КРАСНОКУТСКОГО МУНИЦИПАЛЬНОГО РАЙОНА</w:t>
      </w:r>
    </w:p>
    <w:p w:rsidR="00FA64EA" w:rsidRPr="0008038B" w:rsidRDefault="00FA64EA" w:rsidP="00BD0D7E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8038B">
        <w:rPr>
          <w:rFonts w:ascii="Times New Roman" w:hAnsi="Times New Roman"/>
          <w:b/>
          <w:sz w:val="24"/>
          <w:szCs w:val="24"/>
        </w:rPr>
        <w:t>САРАТОВСКОЙ ОБЛАСТИ</w:t>
      </w:r>
    </w:p>
    <w:p w:rsidR="00FA64EA" w:rsidRPr="0008038B" w:rsidRDefault="00FA64EA" w:rsidP="00BD0D7E">
      <w:pPr>
        <w:pStyle w:val="8"/>
        <w:contextualSpacing/>
        <w:rPr>
          <w:rFonts w:ascii="Times New Roman" w:hAnsi="Times New Roman"/>
          <w:sz w:val="24"/>
        </w:rPr>
      </w:pPr>
    </w:p>
    <w:p w:rsidR="00FA64EA" w:rsidRPr="00BD0D7E" w:rsidRDefault="00FA64EA" w:rsidP="00BD0D7E">
      <w:pPr>
        <w:pStyle w:val="3"/>
        <w:spacing w:before="0" w:after="0" w:line="240" w:lineRule="auto"/>
        <w:jc w:val="center"/>
        <w:rPr>
          <w:rFonts w:ascii="Times New Roman CYR" w:hAnsi="Times New Roman CYR"/>
          <w:sz w:val="28"/>
          <w:szCs w:val="28"/>
        </w:rPr>
      </w:pPr>
      <w:bookmarkStart w:id="0" w:name="_GoBack"/>
      <w:r w:rsidRPr="00BD0D7E">
        <w:rPr>
          <w:rFonts w:ascii="Times New Roman CYR" w:hAnsi="Times New Roman CYR"/>
          <w:sz w:val="28"/>
          <w:szCs w:val="28"/>
        </w:rPr>
        <w:t>П О С Т А Н О В Л Е Н И Е</w:t>
      </w:r>
    </w:p>
    <w:p w:rsidR="00FA64EA" w:rsidRDefault="00FA64EA" w:rsidP="00BD0D7E">
      <w:pPr>
        <w:spacing w:after="0" w:line="240" w:lineRule="auto"/>
        <w:jc w:val="center"/>
        <w:rPr>
          <w:rFonts w:ascii="Times New Roman CYR" w:hAnsi="Times New Roman CYR"/>
          <w:b/>
          <w:bCs/>
        </w:rPr>
      </w:pPr>
    </w:p>
    <w:p w:rsidR="00FA64EA" w:rsidRPr="00BD0D7E" w:rsidRDefault="00FA64EA" w:rsidP="00BD0D7E">
      <w:pPr>
        <w:spacing w:after="0" w:line="240" w:lineRule="auto"/>
        <w:jc w:val="center"/>
        <w:rPr>
          <w:rFonts w:ascii="Times New Roman CYR" w:hAnsi="Times New Roman CYR"/>
          <w:b/>
          <w:bCs/>
          <w:sz w:val="24"/>
          <w:szCs w:val="24"/>
        </w:rPr>
      </w:pPr>
      <w:r w:rsidRPr="00BD0D7E">
        <w:rPr>
          <w:rFonts w:ascii="Times New Roman CYR" w:hAnsi="Times New Roman CYR"/>
          <w:b/>
          <w:bCs/>
          <w:sz w:val="24"/>
          <w:szCs w:val="24"/>
        </w:rPr>
        <w:t xml:space="preserve">от   </w:t>
      </w:r>
      <w:r w:rsidR="0000175F" w:rsidRPr="00CC440D">
        <w:rPr>
          <w:rFonts w:ascii="Times New Roman CYR" w:hAnsi="Times New Roman CYR"/>
          <w:b/>
          <w:bCs/>
          <w:sz w:val="24"/>
          <w:szCs w:val="24"/>
        </w:rPr>
        <w:t>19.10.</w:t>
      </w:r>
      <w:r w:rsidR="00F21E2E">
        <w:rPr>
          <w:rFonts w:ascii="Times New Roman CYR" w:hAnsi="Times New Roman CYR"/>
          <w:b/>
          <w:bCs/>
          <w:sz w:val="24"/>
          <w:szCs w:val="24"/>
        </w:rPr>
        <w:t xml:space="preserve"> </w:t>
      </w:r>
      <w:r w:rsidR="000938F5">
        <w:rPr>
          <w:rFonts w:ascii="Times New Roman CYR" w:hAnsi="Times New Roman CYR"/>
          <w:b/>
          <w:bCs/>
          <w:sz w:val="24"/>
          <w:szCs w:val="24"/>
        </w:rPr>
        <w:t>2023</w:t>
      </w:r>
      <w:r w:rsidR="000938F5" w:rsidRPr="00BD0D7E">
        <w:rPr>
          <w:rFonts w:ascii="Times New Roman CYR" w:hAnsi="Times New Roman CYR"/>
          <w:b/>
          <w:bCs/>
          <w:sz w:val="24"/>
          <w:szCs w:val="24"/>
        </w:rPr>
        <w:t xml:space="preserve"> года №</w:t>
      </w:r>
      <w:r w:rsidRPr="00CC440D">
        <w:rPr>
          <w:rFonts w:ascii="Times New Roman CYR" w:hAnsi="Times New Roman CYR"/>
          <w:b/>
          <w:bCs/>
          <w:sz w:val="24"/>
          <w:szCs w:val="24"/>
        </w:rPr>
        <w:t xml:space="preserve"> </w:t>
      </w:r>
      <w:r w:rsidR="0000175F" w:rsidRPr="00CC440D">
        <w:rPr>
          <w:rFonts w:ascii="Times New Roman CYR" w:hAnsi="Times New Roman CYR"/>
          <w:b/>
          <w:bCs/>
          <w:sz w:val="24"/>
          <w:szCs w:val="24"/>
        </w:rPr>
        <w:t>975</w:t>
      </w:r>
    </w:p>
    <w:p w:rsidR="00FA64EA" w:rsidRPr="00BD0D7E" w:rsidRDefault="00FA64EA" w:rsidP="00BD0D7E">
      <w:pPr>
        <w:spacing w:after="0" w:line="240" w:lineRule="auto"/>
        <w:jc w:val="center"/>
        <w:rPr>
          <w:rFonts w:ascii="Times New Roman CYR" w:hAnsi="Times New Roman CYR"/>
          <w:sz w:val="24"/>
          <w:szCs w:val="24"/>
        </w:rPr>
      </w:pPr>
    </w:p>
    <w:p w:rsidR="00FA64EA" w:rsidRPr="00BD0D7E" w:rsidRDefault="00FA64EA" w:rsidP="00BD0D7E">
      <w:pPr>
        <w:spacing w:after="0" w:line="240" w:lineRule="auto"/>
        <w:jc w:val="center"/>
        <w:rPr>
          <w:rFonts w:ascii="Times New Roman CYR" w:hAnsi="Times New Roman CYR"/>
          <w:sz w:val="24"/>
          <w:szCs w:val="24"/>
        </w:rPr>
      </w:pPr>
      <w:r w:rsidRPr="00BD0D7E">
        <w:rPr>
          <w:rFonts w:ascii="Times New Roman CYR" w:hAnsi="Times New Roman CYR"/>
          <w:sz w:val="24"/>
          <w:szCs w:val="24"/>
        </w:rPr>
        <w:t>г. Красный Кут</w:t>
      </w:r>
    </w:p>
    <w:p w:rsidR="00FA64EA" w:rsidRPr="0008038B" w:rsidRDefault="00FA64EA" w:rsidP="00BD0D7E">
      <w:pPr>
        <w:tabs>
          <w:tab w:val="left" w:pos="785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:rsidR="00FA64EA" w:rsidRPr="0008038B" w:rsidRDefault="00FA64EA" w:rsidP="00BD0D7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8038B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038"/>
      </w:tblGrid>
      <w:tr w:rsidR="00FA64EA" w:rsidRPr="00BD0D7E" w:rsidTr="00393B76">
        <w:tc>
          <w:tcPr>
            <w:tcW w:w="7038" w:type="dxa"/>
          </w:tcPr>
          <w:p w:rsidR="00FA64EA" w:rsidRPr="00393B76" w:rsidRDefault="00F21E2E" w:rsidP="00032BE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Краснокутского муниципа</w:t>
            </w:r>
            <w:r w:rsidR="00E65D1E">
              <w:rPr>
                <w:rFonts w:ascii="Times New Roman" w:hAnsi="Times New Roman"/>
                <w:b/>
                <w:sz w:val="28"/>
                <w:szCs w:val="28"/>
              </w:rPr>
              <w:t>льного района от 09.04.2021г.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№ 286 «</w:t>
            </w:r>
            <w:r w:rsidR="00FA64EA" w:rsidRPr="00393B76">
              <w:rPr>
                <w:rFonts w:ascii="Times New Roman" w:hAnsi="Times New Roman"/>
                <w:b/>
                <w:sz w:val="28"/>
                <w:szCs w:val="28"/>
              </w:rPr>
              <w:t>Об утверждении Схемы размещения нестационарных торговых объектов и объектов по оказанию услуг общественного питания, расположенных на земельных участках, в зданиях, строениях, сооружениях, находящихся в муниципальной собственности, на территории Краснокутского муниципального района Саратовской области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на 2021-2025 годы»</w:t>
            </w:r>
          </w:p>
        </w:tc>
      </w:tr>
      <w:bookmarkEnd w:id="0"/>
    </w:tbl>
    <w:p w:rsidR="00FA64EA" w:rsidRPr="00BD0D7E" w:rsidRDefault="00FA64EA" w:rsidP="00BD0D7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A64EA" w:rsidRPr="00BD0D7E" w:rsidRDefault="00FA64EA" w:rsidP="00BD0D7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A64EA" w:rsidRPr="00BD0D7E" w:rsidRDefault="00FA64EA" w:rsidP="00CD472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0D7E">
        <w:rPr>
          <w:rFonts w:ascii="Times New Roman" w:hAnsi="Times New Roman"/>
          <w:sz w:val="28"/>
          <w:szCs w:val="28"/>
        </w:rPr>
        <w:t xml:space="preserve">В соответствии с Федеральными  законами от </w:t>
      </w:r>
      <w:r w:rsidR="00F21E2E">
        <w:rPr>
          <w:rFonts w:ascii="Times New Roman" w:hAnsi="Times New Roman"/>
          <w:sz w:val="28"/>
          <w:szCs w:val="28"/>
        </w:rPr>
        <w:t>28 декабря 2009</w:t>
      </w:r>
      <w:r w:rsidR="00546434">
        <w:rPr>
          <w:rFonts w:ascii="Times New Roman" w:hAnsi="Times New Roman"/>
          <w:sz w:val="28"/>
          <w:szCs w:val="28"/>
        </w:rPr>
        <w:t xml:space="preserve"> </w:t>
      </w:r>
      <w:r w:rsidRPr="00BD0D7E">
        <w:rPr>
          <w:rFonts w:ascii="Times New Roman" w:hAnsi="Times New Roman"/>
          <w:sz w:val="28"/>
          <w:szCs w:val="28"/>
        </w:rPr>
        <w:t xml:space="preserve">года </w:t>
      </w:r>
      <w:r w:rsidR="00546434">
        <w:rPr>
          <w:rFonts w:ascii="Times New Roman" w:hAnsi="Times New Roman"/>
          <w:sz w:val="28"/>
          <w:szCs w:val="28"/>
        </w:rPr>
        <w:t xml:space="preserve">                     </w:t>
      </w:r>
      <w:r w:rsidR="00F21E2E">
        <w:rPr>
          <w:rFonts w:ascii="Times New Roman" w:hAnsi="Times New Roman"/>
          <w:sz w:val="28"/>
          <w:szCs w:val="28"/>
        </w:rPr>
        <w:t>№ 38</w:t>
      </w:r>
      <w:r w:rsidRPr="00BD0D7E">
        <w:rPr>
          <w:rFonts w:ascii="Times New Roman" w:hAnsi="Times New Roman"/>
          <w:sz w:val="28"/>
          <w:szCs w:val="28"/>
        </w:rPr>
        <w:t xml:space="preserve">1-ФЗ «Об </w:t>
      </w:r>
      <w:r w:rsidR="00F21E2E">
        <w:rPr>
          <w:rFonts w:ascii="Times New Roman" w:hAnsi="Times New Roman"/>
          <w:sz w:val="28"/>
          <w:szCs w:val="28"/>
        </w:rPr>
        <w:t>основах государственного регулирования торговой деятельности в Российской Федерации», от 6</w:t>
      </w:r>
      <w:r w:rsidRPr="00BD0D7E">
        <w:rPr>
          <w:rFonts w:ascii="Times New Roman" w:hAnsi="Times New Roman"/>
          <w:sz w:val="28"/>
          <w:szCs w:val="28"/>
        </w:rPr>
        <w:t xml:space="preserve"> </w:t>
      </w:r>
      <w:r w:rsidR="00F21E2E">
        <w:rPr>
          <w:rFonts w:ascii="Times New Roman" w:hAnsi="Times New Roman"/>
          <w:sz w:val="28"/>
          <w:szCs w:val="28"/>
        </w:rPr>
        <w:t>октября 2003 года № 13</w:t>
      </w:r>
      <w:r w:rsidRPr="00BD0D7E">
        <w:rPr>
          <w:rFonts w:ascii="Times New Roman" w:hAnsi="Times New Roman"/>
          <w:sz w:val="28"/>
          <w:szCs w:val="28"/>
        </w:rPr>
        <w:t xml:space="preserve">1-ФЗ «Об </w:t>
      </w:r>
      <w:r w:rsidR="00F21E2E">
        <w:rPr>
          <w:rFonts w:ascii="Times New Roman" w:hAnsi="Times New Roman"/>
          <w:sz w:val="28"/>
          <w:szCs w:val="28"/>
        </w:rPr>
        <w:t>общих принципах организации местного самоуправления</w:t>
      </w:r>
      <w:r w:rsidRPr="00BD0D7E">
        <w:rPr>
          <w:rFonts w:ascii="Times New Roman" w:hAnsi="Times New Roman"/>
          <w:sz w:val="28"/>
          <w:szCs w:val="28"/>
        </w:rPr>
        <w:t xml:space="preserve"> в Российской Федерации», </w:t>
      </w:r>
      <w:r w:rsidR="00F21E2E">
        <w:rPr>
          <w:rFonts w:ascii="Times New Roman" w:hAnsi="Times New Roman"/>
          <w:sz w:val="28"/>
          <w:szCs w:val="28"/>
        </w:rPr>
        <w:t>постановлением Правительства  Российской Федерации от 29 сентября 2010 года № 772 «Об утверждении правил включения нестационарных торговых объектов, расположенных  на земельных участках</w:t>
      </w:r>
      <w:r w:rsidR="008F5A93">
        <w:rPr>
          <w:rFonts w:ascii="Times New Roman" w:hAnsi="Times New Roman"/>
          <w:sz w:val="28"/>
          <w:szCs w:val="28"/>
        </w:rPr>
        <w:t xml:space="preserve">, в зданиях строениях и сооружениях, находящихся в государственной собственности, в схему размещения нестационарных торговых объектов», </w:t>
      </w:r>
      <w:r w:rsidRPr="00BD0D7E">
        <w:rPr>
          <w:rFonts w:ascii="Times New Roman" w:hAnsi="Times New Roman"/>
          <w:sz w:val="28"/>
          <w:szCs w:val="28"/>
        </w:rPr>
        <w:t xml:space="preserve">приказом министерства экономического развития Саратовской </w:t>
      </w:r>
      <w:r w:rsidR="008F5A93">
        <w:rPr>
          <w:rFonts w:ascii="Times New Roman" w:hAnsi="Times New Roman"/>
          <w:sz w:val="28"/>
          <w:szCs w:val="28"/>
        </w:rPr>
        <w:t>области от 18 октября 2016 года</w:t>
      </w:r>
      <w:r w:rsidRPr="00BD0D7E">
        <w:rPr>
          <w:rFonts w:ascii="Times New Roman" w:hAnsi="Times New Roman"/>
          <w:sz w:val="28"/>
          <w:szCs w:val="28"/>
        </w:rPr>
        <w:t xml:space="preserve"> № 24</w:t>
      </w:r>
      <w:r w:rsidR="00032BEC">
        <w:rPr>
          <w:rFonts w:ascii="Times New Roman" w:hAnsi="Times New Roman"/>
          <w:sz w:val="28"/>
          <w:szCs w:val="28"/>
        </w:rPr>
        <w:t>-</w:t>
      </w:r>
      <w:r w:rsidRPr="00BD0D7E">
        <w:rPr>
          <w:rFonts w:ascii="Times New Roman" w:hAnsi="Times New Roman"/>
          <w:sz w:val="28"/>
          <w:szCs w:val="28"/>
        </w:rPr>
        <w:t>24 «О порядке разработки и утверждения схемы размещения нестационарных торговых объектов»</w:t>
      </w:r>
      <w:r w:rsidR="008F5A93">
        <w:rPr>
          <w:rFonts w:ascii="Times New Roman" w:hAnsi="Times New Roman"/>
          <w:sz w:val="28"/>
          <w:szCs w:val="28"/>
        </w:rPr>
        <w:t>, на основании Устава Краснокутского муниципального района,</w:t>
      </w:r>
      <w:r w:rsidRPr="00BD0D7E">
        <w:rPr>
          <w:rFonts w:ascii="Times New Roman" w:hAnsi="Times New Roman"/>
          <w:sz w:val="28"/>
          <w:szCs w:val="28"/>
        </w:rPr>
        <w:t xml:space="preserve">  </w:t>
      </w:r>
      <w:r w:rsidR="008F5A93" w:rsidRPr="008F5A93">
        <w:rPr>
          <w:rFonts w:ascii="Times New Roman" w:hAnsi="Times New Roman"/>
          <w:sz w:val="28"/>
          <w:szCs w:val="28"/>
        </w:rPr>
        <w:t>а</w:t>
      </w:r>
      <w:r w:rsidRPr="008F5A93">
        <w:rPr>
          <w:rFonts w:ascii="Times New Roman" w:hAnsi="Times New Roman"/>
          <w:sz w:val="28"/>
          <w:szCs w:val="28"/>
        </w:rPr>
        <w:t>дминистрация</w:t>
      </w:r>
      <w:r w:rsidRPr="00BD0D7E">
        <w:rPr>
          <w:rFonts w:ascii="Times New Roman" w:hAnsi="Times New Roman"/>
          <w:b/>
          <w:sz w:val="28"/>
          <w:szCs w:val="28"/>
        </w:rPr>
        <w:t xml:space="preserve"> </w:t>
      </w:r>
      <w:r w:rsidR="008F5A93">
        <w:rPr>
          <w:rFonts w:ascii="Times New Roman" w:hAnsi="Times New Roman"/>
          <w:sz w:val="28"/>
          <w:szCs w:val="28"/>
        </w:rPr>
        <w:t>Краснокутского муниципального района</w:t>
      </w:r>
      <w:r w:rsidRPr="00BD0D7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</w:t>
      </w:r>
      <w:r w:rsidRPr="00BD0D7E">
        <w:rPr>
          <w:rFonts w:ascii="Times New Roman" w:hAnsi="Times New Roman"/>
          <w:b/>
          <w:sz w:val="28"/>
          <w:szCs w:val="28"/>
        </w:rPr>
        <w:t>:</w:t>
      </w:r>
    </w:p>
    <w:p w:rsidR="00E65D1E" w:rsidRDefault="00FA64EA" w:rsidP="00CD472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0D7E">
        <w:rPr>
          <w:rFonts w:ascii="Times New Roman" w:hAnsi="Times New Roman"/>
          <w:sz w:val="28"/>
          <w:szCs w:val="28"/>
        </w:rPr>
        <w:t xml:space="preserve">1. </w:t>
      </w:r>
      <w:r w:rsidR="00E65D1E">
        <w:rPr>
          <w:rFonts w:ascii="Times New Roman" w:hAnsi="Times New Roman"/>
          <w:sz w:val="28"/>
          <w:szCs w:val="28"/>
        </w:rPr>
        <w:t>Внести в постановление администрации Краснокутского муниципального района от 09.04.2021г.</w:t>
      </w:r>
      <w:r w:rsidR="00E65D1E" w:rsidRPr="00E65D1E">
        <w:rPr>
          <w:rFonts w:ascii="Times New Roman" w:hAnsi="Times New Roman"/>
          <w:sz w:val="28"/>
          <w:szCs w:val="28"/>
        </w:rPr>
        <w:t xml:space="preserve"> № 286</w:t>
      </w:r>
      <w:r w:rsidR="00E65D1E">
        <w:rPr>
          <w:rFonts w:ascii="Times New Roman" w:hAnsi="Times New Roman"/>
          <w:b/>
          <w:sz w:val="28"/>
          <w:szCs w:val="28"/>
        </w:rPr>
        <w:t xml:space="preserve"> </w:t>
      </w:r>
      <w:r w:rsidR="00E65D1E">
        <w:rPr>
          <w:rFonts w:ascii="Times New Roman" w:hAnsi="Times New Roman"/>
          <w:sz w:val="28"/>
          <w:szCs w:val="28"/>
        </w:rPr>
        <w:t xml:space="preserve"> </w:t>
      </w:r>
      <w:r w:rsidRPr="00BD0D7E">
        <w:rPr>
          <w:rFonts w:ascii="Times New Roman" w:hAnsi="Times New Roman"/>
          <w:sz w:val="28"/>
          <w:szCs w:val="28"/>
        </w:rPr>
        <w:t xml:space="preserve">  </w:t>
      </w:r>
      <w:bookmarkStart w:id="1" w:name="sub_3"/>
      <w:r w:rsidR="00E65D1E" w:rsidRPr="00E65D1E">
        <w:rPr>
          <w:rFonts w:ascii="Times New Roman" w:hAnsi="Times New Roman"/>
          <w:sz w:val="28"/>
          <w:szCs w:val="28"/>
        </w:rPr>
        <w:t xml:space="preserve">«Об утверждении Схемы размещения нестационарных торговых объектов и объектов по оказанию услуг общественного питания, расположенных на земельных участках, в зданиях, строениях, сооружениях, находящихся в муниципальной собственности, на территории Краснокутского муниципального района </w:t>
      </w:r>
      <w:r w:rsidR="00E65D1E" w:rsidRPr="00E65D1E">
        <w:rPr>
          <w:rFonts w:ascii="Times New Roman" w:hAnsi="Times New Roman"/>
          <w:sz w:val="28"/>
          <w:szCs w:val="28"/>
        </w:rPr>
        <w:lastRenderedPageBreak/>
        <w:t>Саратовской области на 2021-2025 годы»</w:t>
      </w:r>
      <w:r w:rsidR="00E65D1E">
        <w:rPr>
          <w:rFonts w:ascii="Times New Roman" w:hAnsi="Times New Roman"/>
          <w:sz w:val="28"/>
          <w:szCs w:val="28"/>
        </w:rPr>
        <w:t xml:space="preserve"> (далее – пос</w:t>
      </w:r>
      <w:r w:rsidR="00CD472E">
        <w:rPr>
          <w:rFonts w:ascii="Times New Roman" w:hAnsi="Times New Roman"/>
          <w:sz w:val="28"/>
          <w:szCs w:val="28"/>
        </w:rPr>
        <w:t>тановление) следующие изменения, а именно в</w:t>
      </w:r>
      <w:r w:rsidR="00E65D1E">
        <w:rPr>
          <w:rFonts w:ascii="Times New Roman" w:hAnsi="Times New Roman"/>
          <w:sz w:val="28"/>
          <w:szCs w:val="28"/>
        </w:rPr>
        <w:t xml:space="preserve"> наименовании и пункте 1 постановления слова «</w:t>
      </w:r>
      <w:r w:rsidR="00E65D1E" w:rsidRPr="00E65D1E">
        <w:rPr>
          <w:rFonts w:ascii="Times New Roman" w:hAnsi="Times New Roman"/>
          <w:sz w:val="28"/>
          <w:szCs w:val="28"/>
        </w:rPr>
        <w:t>на 2021-2025 годы</w:t>
      </w:r>
      <w:r w:rsidR="00E65D1E">
        <w:rPr>
          <w:rFonts w:ascii="Times New Roman" w:hAnsi="Times New Roman"/>
          <w:sz w:val="28"/>
          <w:szCs w:val="28"/>
        </w:rPr>
        <w:t>» исключить.</w:t>
      </w:r>
    </w:p>
    <w:p w:rsidR="00FA64EA" w:rsidRPr="00BD0D7E" w:rsidRDefault="00001223" w:rsidP="00BD0D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FA64EA" w:rsidRPr="00BD0D7E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со дня </w:t>
      </w:r>
      <w:r w:rsidR="007E15A7">
        <w:rPr>
          <w:rFonts w:ascii="Times New Roman" w:hAnsi="Times New Roman"/>
          <w:sz w:val="28"/>
          <w:szCs w:val="28"/>
        </w:rPr>
        <w:t>официального</w:t>
      </w:r>
      <w:r w:rsidR="00FA64EA" w:rsidRPr="00BD0D7E">
        <w:rPr>
          <w:rFonts w:ascii="Times New Roman" w:hAnsi="Times New Roman"/>
          <w:sz w:val="28"/>
          <w:szCs w:val="28"/>
        </w:rPr>
        <w:t xml:space="preserve"> </w:t>
      </w:r>
      <w:r w:rsidR="0043576D">
        <w:rPr>
          <w:rFonts w:ascii="Times New Roman" w:hAnsi="Times New Roman"/>
          <w:sz w:val="28"/>
          <w:szCs w:val="28"/>
        </w:rPr>
        <w:t>опубликова</w:t>
      </w:r>
      <w:r w:rsidR="00FA64EA" w:rsidRPr="00BD0D7E">
        <w:rPr>
          <w:rFonts w:ascii="Times New Roman" w:hAnsi="Times New Roman"/>
          <w:sz w:val="28"/>
          <w:szCs w:val="28"/>
        </w:rPr>
        <w:t>ния.</w:t>
      </w:r>
    </w:p>
    <w:p w:rsidR="00FA64EA" w:rsidRPr="00BD0D7E" w:rsidRDefault="00001223" w:rsidP="00BD0D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A64EA" w:rsidRPr="00BD0D7E">
        <w:rPr>
          <w:rFonts w:ascii="Times New Roman" w:hAnsi="Times New Roman"/>
          <w:sz w:val="28"/>
          <w:szCs w:val="28"/>
        </w:rPr>
        <w:t>. Контроль за испол</w:t>
      </w:r>
      <w:r w:rsidR="007E15A7">
        <w:rPr>
          <w:rFonts w:ascii="Times New Roman" w:hAnsi="Times New Roman"/>
          <w:sz w:val="28"/>
          <w:szCs w:val="28"/>
        </w:rPr>
        <w:t>нением настоящего постановления</w:t>
      </w:r>
      <w:r w:rsidR="00FA64EA" w:rsidRPr="00BD0D7E">
        <w:rPr>
          <w:rFonts w:ascii="Times New Roman" w:hAnsi="Times New Roman"/>
          <w:sz w:val="28"/>
          <w:szCs w:val="28"/>
        </w:rPr>
        <w:t xml:space="preserve"> </w:t>
      </w:r>
      <w:r w:rsidR="007E15A7">
        <w:rPr>
          <w:rFonts w:ascii="Times New Roman" w:hAnsi="Times New Roman"/>
          <w:sz w:val="28"/>
          <w:szCs w:val="28"/>
        </w:rPr>
        <w:t>оставляю за собой.</w:t>
      </w:r>
    </w:p>
    <w:bookmarkEnd w:id="1"/>
    <w:p w:rsidR="00FA64EA" w:rsidRPr="00BD0D7E" w:rsidRDefault="00FA64EA" w:rsidP="00BD0D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A64EA" w:rsidRPr="00BD0D7E" w:rsidRDefault="00FA64EA" w:rsidP="00BD0D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A64EA" w:rsidRPr="00BD0D7E" w:rsidRDefault="00FA64EA" w:rsidP="00BD0D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A042D" w:rsidRPr="007A042D" w:rsidRDefault="007A042D" w:rsidP="007A042D">
      <w:pPr>
        <w:pStyle w:val="pc"/>
        <w:spacing w:before="0" w:beforeAutospacing="0" w:after="0" w:afterAutospacing="0"/>
        <w:rPr>
          <w:b/>
          <w:sz w:val="28"/>
          <w:szCs w:val="28"/>
        </w:rPr>
      </w:pPr>
      <w:r w:rsidRPr="007A042D">
        <w:rPr>
          <w:b/>
          <w:sz w:val="28"/>
          <w:szCs w:val="28"/>
        </w:rPr>
        <w:t xml:space="preserve">Первый заместитель </w:t>
      </w:r>
    </w:p>
    <w:p w:rsidR="00FA64EA" w:rsidRPr="009601C0" w:rsidRDefault="007A042D" w:rsidP="009601C0">
      <w:pPr>
        <w:rPr>
          <w:rFonts w:ascii="Times New Roman" w:hAnsi="Times New Roman"/>
        </w:rPr>
        <w:sectPr w:rsidR="00FA64EA" w:rsidRPr="009601C0" w:rsidSect="00BD0D7E">
          <w:pgSz w:w="11906" w:h="16838"/>
          <w:pgMar w:top="510" w:right="851" w:bottom="1134" w:left="1701" w:header="709" w:footer="709" w:gutter="0"/>
          <w:cols w:space="708"/>
          <w:docGrid w:linePitch="360"/>
        </w:sectPr>
      </w:pPr>
      <w:r w:rsidRPr="007A042D">
        <w:rPr>
          <w:rFonts w:ascii="Times New Roman" w:hAnsi="Times New Roman"/>
          <w:b/>
          <w:sz w:val="28"/>
          <w:szCs w:val="28"/>
        </w:rPr>
        <w:t>главы администрации района                                               С.М. Доро</w:t>
      </w:r>
      <w:r w:rsidR="009601C0">
        <w:rPr>
          <w:rFonts w:ascii="Times New Roman" w:hAnsi="Times New Roman"/>
          <w:b/>
          <w:sz w:val="28"/>
          <w:szCs w:val="28"/>
        </w:rPr>
        <w:t>дны</w:t>
      </w:r>
      <w:r w:rsidR="005B7851">
        <w:rPr>
          <w:rFonts w:ascii="Times New Roman" w:hAnsi="Times New Roman"/>
          <w:b/>
          <w:sz w:val="28"/>
          <w:szCs w:val="28"/>
        </w:rPr>
        <w:t>й</w:t>
      </w:r>
    </w:p>
    <w:p w:rsidR="00FA64EA" w:rsidRPr="009D3D10" w:rsidRDefault="00FA64EA" w:rsidP="009601C0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sectPr w:rsidR="00FA64EA" w:rsidRPr="009D3D10" w:rsidSect="00A507F0">
      <w:pgSz w:w="16838" w:h="11906" w:orient="landscape"/>
      <w:pgMar w:top="567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F28" w:rsidRDefault="002D4F28" w:rsidP="00D24C66">
      <w:pPr>
        <w:spacing w:after="0" w:line="240" w:lineRule="auto"/>
      </w:pPr>
      <w:r>
        <w:separator/>
      </w:r>
    </w:p>
  </w:endnote>
  <w:endnote w:type="continuationSeparator" w:id="0">
    <w:p w:rsidR="002D4F28" w:rsidRDefault="002D4F28" w:rsidP="00D24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F28" w:rsidRDefault="002D4F28" w:rsidP="00D24C66">
      <w:pPr>
        <w:spacing w:after="0" w:line="240" w:lineRule="auto"/>
      </w:pPr>
      <w:r>
        <w:separator/>
      </w:r>
    </w:p>
  </w:footnote>
  <w:footnote w:type="continuationSeparator" w:id="0">
    <w:p w:rsidR="002D4F28" w:rsidRDefault="002D4F28" w:rsidP="00D24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3206D3"/>
    <w:multiLevelType w:val="hybridMultilevel"/>
    <w:tmpl w:val="5B82DD50"/>
    <w:lvl w:ilvl="0" w:tplc="06D21C3A">
      <w:start w:val="1"/>
      <w:numFmt w:val="decimal"/>
      <w:lvlText w:val="%1."/>
      <w:lvlJc w:val="left"/>
      <w:pPr>
        <w:ind w:left="1713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6C9C7B3F"/>
    <w:multiLevelType w:val="hybridMultilevel"/>
    <w:tmpl w:val="A93251DE"/>
    <w:lvl w:ilvl="0" w:tplc="4040306A">
      <w:start w:val="1"/>
      <w:numFmt w:val="decimal"/>
      <w:lvlText w:val="%1."/>
      <w:lvlJc w:val="left"/>
      <w:pPr>
        <w:ind w:left="1803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2C3B"/>
    <w:rsid w:val="00001223"/>
    <w:rsid w:val="0000175F"/>
    <w:rsid w:val="000028CA"/>
    <w:rsid w:val="00005734"/>
    <w:rsid w:val="00032BEC"/>
    <w:rsid w:val="00046089"/>
    <w:rsid w:val="00056C7E"/>
    <w:rsid w:val="00060310"/>
    <w:rsid w:val="00065446"/>
    <w:rsid w:val="0008038B"/>
    <w:rsid w:val="0008129E"/>
    <w:rsid w:val="00087B06"/>
    <w:rsid w:val="0009022D"/>
    <w:rsid w:val="00091A4C"/>
    <w:rsid w:val="000938F5"/>
    <w:rsid w:val="000A191A"/>
    <w:rsid w:val="000B1600"/>
    <w:rsid w:val="000C2F40"/>
    <w:rsid w:val="000E1773"/>
    <w:rsid w:val="000E33BF"/>
    <w:rsid w:val="000E3AA9"/>
    <w:rsid w:val="00112EA9"/>
    <w:rsid w:val="001315B1"/>
    <w:rsid w:val="00131A35"/>
    <w:rsid w:val="001364E8"/>
    <w:rsid w:val="00137DD7"/>
    <w:rsid w:val="001402CE"/>
    <w:rsid w:val="00141385"/>
    <w:rsid w:val="001522ED"/>
    <w:rsid w:val="00160F3B"/>
    <w:rsid w:val="0017173C"/>
    <w:rsid w:val="00173F0B"/>
    <w:rsid w:val="00175904"/>
    <w:rsid w:val="00181AD8"/>
    <w:rsid w:val="00182FF8"/>
    <w:rsid w:val="00192B06"/>
    <w:rsid w:val="001A17B2"/>
    <w:rsid w:val="001E1E68"/>
    <w:rsid w:val="001E6B24"/>
    <w:rsid w:val="001E7BB5"/>
    <w:rsid w:val="001F3EC5"/>
    <w:rsid w:val="001F4D26"/>
    <w:rsid w:val="00202444"/>
    <w:rsid w:val="002038D0"/>
    <w:rsid w:val="00210CCF"/>
    <w:rsid w:val="00216CD6"/>
    <w:rsid w:val="002316A1"/>
    <w:rsid w:val="00240187"/>
    <w:rsid w:val="00252052"/>
    <w:rsid w:val="002528FE"/>
    <w:rsid w:val="00253A4C"/>
    <w:rsid w:val="00260250"/>
    <w:rsid w:val="00267355"/>
    <w:rsid w:val="00272C9B"/>
    <w:rsid w:val="00274A33"/>
    <w:rsid w:val="002772DE"/>
    <w:rsid w:val="00293FD0"/>
    <w:rsid w:val="00294399"/>
    <w:rsid w:val="00295837"/>
    <w:rsid w:val="002A5190"/>
    <w:rsid w:val="002A7740"/>
    <w:rsid w:val="002D3122"/>
    <w:rsid w:val="002D4F28"/>
    <w:rsid w:val="00310A6A"/>
    <w:rsid w:val="00327CDB"/>
    <w:rsid w:val="0033429C"/>
    <w:rsid w:val="00337A47"/>
    <w:rsid w:val="00342F41"/>
    <w:rsid w:val="00343022"/>
    <w:rsid w:val="0034437F"/>
    <w:rsid w:val="00346B3B"/>
    <w:rsid w:val="00351A0E"/>
    <w:rsid w:val="00352684"/>
    <w:rsid w:val="0035708B"/>
    <w:rsid w:val="0037040B"/>
    <w:rsid w:val="00377589"/>
    <w:rsid w:val="00391871"/>
    <w:rsid w:val="00392630"/>
    <w:rsid w:val="00393B76"/>
    <w:rsid w:val="00395E74"/>
    <w:rsid w:val="00397212"/>
    <w:rsid w:val="003A0751"/>
    <w:rsid w:val="003B0753"/>
    <w:rsid w:val="003B302C"/>
    <w:rsid w:val="003B71A1"/>
    <w:rsid w:val="003C74ED"/>
    <w:rsid w:val="003D0B68"/>
    <w:rsid w:val="003D335F"/>
    <w:rsid w:val="003D40BE"/>
    <w:rsid w:val="003E03CB"/>
    <w:rsid w:val="003E4DF4"/>
    <w:rsid w:val="003E651E"/>
    <w:rsid w:val="003F1594"/>
    <w:rsid w:val="003F3234"/>
    <w:rsid w:val="00405312"/>
    <w:rsid w:val="00407690"/>
    <w:rsid w:val="00407C08"/>
    <w:rsid w:val="00423852"/>
    <w:rsid w:val="004318AD"/>
    <w:rsid w:val="0043576D"/>
    <w:rsid w:val="00463EDC"/>
    <w:rsid w:val="00477055"/>
    <w:rsid w:val="00480DF8"/>
    <w:rsid w:val="004838D5"/>
    <w:rsid w:val="00494456"/>
    <w:rsid w:val="004A68CF"/>
    <w:rsid w:val="004B39EF"/>
    <w:rsid w:val="004D0F9A"/>
    <w:rsid w:val="004E2799"/>
    <w:rsid w:val="004E5B93"/>
    <w:rsid w:val="004E6303"/>
    <w:rsid w:val="00512882"/>
    <w:rsid w:val="0054394A"/>
    <w:rsid w:val="00544828"/>
    <w:rsid w:val="00545B0E"/>
    <w:rsid w:val="00546434"/>
    <w:rsid w:val="0055190A"/>
    <w:rsid w:val="005602A8"/>
    <w:rsid w:val="005735F3"/>
    <w:rsid w:val="00577A64"/>
    <w:rsid w:val="00590AB6"/>
    <w:rsid w:val="005A2D42"/>
    <w:rsid w:val="005A57D8"/>
    <w:rsid w:val="005A73DB"/>
    <w:rsid w:val="005B7851"/>
    <w:rsid w:val="005C2667"/>
    <w:rsid w:val="005C62DA"/>
    <w:rsid w:val="005C7EDB"/>
    <w:rsid w:val="005D2629"/>
    <w:rsid w:val="005D2E17"/>
    <w:rsid w:val="005D4057"/>
    <w:rsid w:val="005D713E"/>
    <w:rsid w:val="005E0BC8"/>
    <w:rsid w:val="005E29D0"/>
    <w:rsid w:val="005E71C0"/>
    <w:rsid w:val="005F229C"/>
    <w:rsid w:val="005F3B44"/>
    <w:rsid w:val="005F3C7C"/>
    <w:rsid w:val="00601DF5"/>
    <w:rsid w:val="0061582D"/>
    <w:rsid w:val="00621B3F"/>
    <w:rsid w:val="00626EE5"/>
    <w:rsid w:val="00634D96"/>
    <w:rsid w:val="006421B3"/>
    <w:rsid w:val="006421ED"/>
    <w:rsid w:val="00653632"/>
    <w:rsid w:val="00653D66"/>
    <w:rsid w:val="0065623C"/>
    <w:rsid w:val="006566AB"/>
    <w:rsid w:val="00661029"/>
    <w:rsid w:val="00662BC6"/>
    <w:rsid w:val="00666962"/>
    <w:rsid w:val="00670556"/>
    <w:rsid w:val="00673063"/>
    <w:rsid w:val="00675F2F"/>
    <w:rsid w:val="00677119"/>
    <w:rsid w:val="006825B5"/>
    <w:rsid w:val="006877D0"/>
    <w:rsid w:val="006A665B"/>
    <w:rsid w:val="006B4A27"/>
    <w:rsid w:val="006B7779"/>
    <w:rsid w:val="006C07C0"/>
    <w:rsid w:val="006C09F3"/>
    <w:rsid w:val="006C50E1"/>
    <w:rsid w:val="006C5D81"/>
    <w:rsid w:val="006C7C33"/>
    <w:rsid w:val="006E4C27"/>
    <w:rsid w:val="006E5433"/>
    <w:rsid w:val="007125A8"/>
    <w:rsid w:val="00712EC2"/>
    <w:rsid w:val="00715961"/>
    <w:rsid w:val="00721896"/>
    <w:rsid w:val="0072641F"/>
    <w:rsid w:val="007306D8"/>
    <w:rsid w:val="00735A93"/>
    <w:rsid w:val="0074106D"/>
    <w:rsid w:val="00742AE2"/>
    <w:rsid w:val="00743EF2"/>
    <w:rsid w:val="0074493D"/>
    <w:rsid w:val="0074650D"/>
    <w:rsid w:val="00746516"/>
    <w:rsid w:val="00757297"/>
    <w:rsid w:val="0076474D"/>
    <w:rsid w:val="00764941"/>
    <w:rsid w:val="00766234"/>
    <w:rsid w:val="00781069"/>
    <w:rsid w:val="007946CE"/>
    <w:rsid w:val="007A042D"/>
    <w:rsid w:val="007A09A8"/>
    <w:rsid w:val="007B2C34"/>
    <w:rsid w:val="007C25BE"/>
    <w:rsid w:val="007D33B0"/>
    <w:rsid w:val="007D61E1"/>
    <w:rsid w:val="007E15A7"/>
    <w:rsid w:val="007E3116"/>
    <w:rsid w:val="007F0A6D"/>
    <w:rsid w:val="007F66EC"/>
    <w:rsid w:val="008029FB"/>
    <w:rsid w:val="0083388A"/>
    <w:rsid w:val="00833DE1"/>
    <w:rsid w:val="00870031"/>
    <w:rsid w:val="00883E07"/>
    <w:rsid w:val="00893128"/>
    <w:rsid w:val="008B0CDF"/>
    <w:rsid w:val="008C05DF"/>
    <w:rsid w:val="008C29A7"/>
    <w:rsid w:val="008D4A1E"/>
    <w:rsid w:val="008E158F"/>
    <w:rsid w:val="008E6836"/>
    <w:rsid w:val="008F384D"/>
    <w:rsid w:val="008F5A93"/>
    <w:rsid w:val="009043AD"/>
    <w:rsid w:val="00920619"/>
    <w:rsid w:val="00925A7C"/>
    <w:rsid w:val="00934106"/>
    <w:rsid w:val="00935C97"/>
    <w:rsid w:val="009441F1"/>
    <w:rsid w:val="0094720D"/>
    <w:rsid w:val="00950DA7"/>
    <w:rsid w:val="00950F09"/>
    <w:rsid w:val="00952176"/>
    <w:rsid w:val="00956932"/>
    <w:rsid w:val="009601C0"/>
    <w:rsid w:val="00962C3B"/>
    <w:rsid w:val="00967B0C"/>
    <w:rsid w:val="00983D79"/>
    <w:rsid w:val="00991958"/>
    <w:rsid w:val="00996C48"/>
    <w:rsid w:val="009B09CD"/>
    <w:rsid w:val="009B1228"/>
    <w:rsid w:val="009C2001"/>
    <w:rsid w:val="009D3D10"/>
    <w:rsid w:val="009E20D1"/>
    <w:rsid w:val="009E2350"/>
    <w:rsid w:val="009E417D"/>
    <w:rsid w:val="00A027FF"/>
    <w:rsid w:val="00A14CE5"/>
    <w:rsid w:val="00A1793B"/>
    <w:rsid w:val="00A45AD4"/>
    <w:rsid w:val="00A507F0"/>
    <w:rsid w:val="00A50899"/>
    <w:rsid w:val="00A57D92"/>
    <w:rsid w:val="00A6144F"/>
    <w:rsid w:val="00A61D10"/>
    <w:rsid w:val="00A93DAD"/>
    <w:rsid w:val="00AA2A9D"/>
    <w:rsid w:val="00AA3121"/>
    <w:rsid w:val="00AB7E42"/>
    <w:rsid w:val="00AC201F"/>
    <w:rsid w:val="00AC29DA"/>
    <w:rsid w:val="00AC3F03"/>
    <w:rsid w:val="00AF4C30"/>
    <w:rsid w:val="00AF4C5E"/>
    <w:rsid w:val="00B00F46"/>
    <w:rsid w:val="00B010A5"/>
    <w:rsid w:val="00B05C34"/>
    <w:rsid w:val="00B16981"/>
    <w:rsid w:val="00B277EE"/>
    <w:rsid w:val="00B33709"/>
    <w:rsid w:val="00B50F32"/>
    <w:rsid w:val="00B72CDD"/>
    <w:rsid w:val="00B85D11"/>
    <w:rsid w:val="00B97D19"/>
    <w:rsid w:val="00BA72C6"/>
    <w:rsid w:val="00BB0058"/>
    <w:rsid w:val="00BC3469"/>
    <w:rsid w:val="00BD04B5"/>
    <w:rsid w:val="00BD0AFA"/>
    <w:rsid w:val="00BD0D7E"/>
    <w:rsid w:val="00BD345B"/>
    <w:rsid w:val="00BD5020"/>
    <w:rsid w:val="00BD79F7"/>
    <w:rsid w:val="00BE28FF"/>
    <w:rsid w:val="00BE3024"/>
    <w:rsid w:val="00BE5361"/>
    <w:rsid w:val="00BF2B1C"/>
    <w:rsid w:val="00BF5705"/>
    <w:rsid w:val="00BF5F36"/>
    <w:rsid w:val="00C152C8"/>
    <w:rsid w:val="00C1693C"/>
    <w:rsid w:val="00C20C44"/>
    <w:rsid w:val="00C44F89"/>
    <w:rsid w:val="00C60C3D"/>
    <w:rsid w:val="00C67E9C"/>
    <w:rsid w:val="00C7284A"/>
    <w:rsid w:val="00C741D9"/>
    <w:rsid w:val="00C77C3B"/>
    <w:rsid w:val="00C8081A"/>
    <w:rsid w:val="00C87BEB"/>
    <w:rsid w:val="00C9046E"/>
    <w:rsid w:val="00C93B84"/>
    <w:rsid w:val="00CB4EF0"/>
    <w:rsid w:val="00CC36A4"/>
    <w:rsid w:val="00CC440D"/>
    <w:rsid w:val="00CD0AF5"/>
    <w:rsid w:val="00CD472E"/>
    <w:rsid w:val="00CF2902"/>
    <w:rsid w:val="00CF2A4B"/>
    <w:rsid w:val="00CF43DC"/>
    <w:rsid w:val="00D01DBE"/>
    <w:rsid w:val="00D026A8"/>
    <w:rsid w:val="00D0395F"/>
    <w:rsid w:val="00D11B41"/>
    <w:rsid w:val="00D1440F"/>
    <w:rsid w:val="00D14E90"/>
    <w:rsid w:val="00D1629A"/>
    <w:rsid w:val="00D24C66"/>
    <w:rsid w:val="00D26139"/>
    <w:rsid w:val="00D32C25"/>
    <w:rsid w:val="00D80265"/>
    <w:rsid w:val="00D844DE"/>
    <w:rsid w:val="00D85B06"/>
    <w:rsid w:val="00D96B03"/>
    <w:rsid w:val="00DB0C55"/>
    <w:rsid w:val="00DB2557"/>
    <w:rsid w:val="00DC05A6"/>
    <w:rsid w:val="00DC0EED"/>
    <w:rsid w:val="00DC4D51"/>
    <w:rsid w:val="00DC6709"/>
    <w:rsid w:val="00DE304D"/>
    <w:rsid w:val="00DF30FC"/>
    <w:rsid w:val="00DF79D5"/>
    <w:rsid w:val="00E028DE"/>
    <w:rsid w:val="00E02975"/>
    <w:rsid w:val="00E03897"/>
    <w:rsid w:val="00E03CB8"/>
    <w:rsid w:val="00E0549C"/>
    <w:rsid w:val="00E05E0E"/>
    <w:rsid w:val="00E10458"/>
    <w:rsid w:val="00E12D8F"/>
    <w:rsid w:val="00E130EF"/>
    <w:rsid w:val="00E14603"/>
    <w:rsid w:val="00E15AB6"/>
    <w:rsid w:val="00E17162"/>
    <w:rsid w:val="00E203F0"/>
    <w:rsid w:val="00E23593"/>
    <w:rsid w:val="00E237DF"/>
    <w:rsid w:val="00E31711"/>
    <w:rsid w:val="00E31BD1"/>
    <w:rsid w:val="00E3620A"/>
    <w:rsid w:val="00E411E5"/>
    <w:rsid w:val="00E42C01"/>
    <w:rsid w:val="00E65D1E"/>
    <w:rsid w:val="00E7379B"/>
    <w:rsid w:val="00E80AF6"/>
    <w:rsid w:val="00E917D2"/>
    <w:rsid w:val="00EA6669"/>
    <w:rsid w:val="00EC7992"/>
    <w:rsid w:val="00ED2262"/>
    <w:rsid w:val="00EF20A4"/>
    <w:rsid w:val="00EF65D0"/>
    <w:rsid w:val="00F01BBC"/>
    <w:rsid w:val="00F03113"/>
    <w:rsid w:val="00F057AB"/>
    <w:rsid w:val="00F11678"/>
    <w:rsid w:val="00F140E8"/>
    <w:rsid w:val="00F17386"/>
    <w:rsid w:val="00F21E2E"/>
    <w:rsid w:val="00F311B5"/>
    <w:rsid w:val="00F375D2"/>
    <w:rsid w:val="00F52A8B"/>
    <w:rsid w:val="00F67B67"/>
    <w:rsid w:val="00F7172E"/>
    <w:rsid w:val="00F734C2"/>
    <w:rsid w:val="00F764C2"/>
    <w:rsid w:val="00F9206C"/>
    <w:rsid w:val="00F96DCE"/>
    <w:rsid w:val="00FA04F7"/>
    <w:rsid w:val="00FA08F4"/>
    <w:rsid w:val="00FA2E93"/>
    <w:rsid w:val="00FA64EA"/>
    <w:rsid w:val="00FA671F"/>
    <w:rsid w:val="00FB2500"/>
    <w:rsid w:val="00FB3A04"/>
    <w:rsid w:val="00FE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1913B23-8804-41F5-84D2-B35BFA198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9D0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locked/>
    <w:rsid w:val="00BD0D7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962C3B"/>
    <w:pPr>
      <w:keepNext/>
      <w:spacing w:after="0" w:line="240" w:lineRule="auto"/>
      <w:jc w:val="center"/>
      <w:outlineLvl w:val="7"/>
    </w:pPr>
    <w:rPr>
      <w:rFonts w:ascii="Times New Roman CYR" w:hAnsi="Times New Roman CYR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C0646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uiPriority w:val="99"/>
    <w:locked/>
    <w:rsid w:val="00962C3B"/>
    <w:rPr>
      <w:rFonts w:ascii="Times New Roman CYR" w:hAnsi="Times New Roman CYR"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962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62C3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8129E"/>
    <w:pPr>
      <w:ind w:left="720"/>
      <w:contextualSpacing/>
    </w:pPr>
  </w:style>
  <w:style w:type="table" w:styleId="a6">
    <w:name w:val="Table Grid"/>
    <w:basedOn w:val="a1"/>
    <w:uiPriority w:val="99"/>
    <w:rsid w:val="00DC4D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24C6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D24C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pc">
    <w:name w:val="pc"/>
    <w:basedOn w:val="a"/>
    <w:uiPriority w:val="99"/>
    <w:semiHidden/>
    <w:rsid w:val="007A042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119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3</cp:revision>
  <cp:lastPrinted>2023-10-20T04:16:00Z</cp:lastPrinted>
  <dcterms:created xsi:type="dcterms:W3CDTF">2023-11-03T08:18:00Z</dcterms:created>
  <dcterms:modified xsi:type="dcterms:W3CDTF">2023-11-14T05:28:00Z</dcterms:modified>
</cp:coreProperties>
</file>